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C3E" w:rsidRDefault="00DF2C3E" w:rsidP="00DF2C3E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FF0000"/>
          <w:sz w:val="32"/>
          <w:szCs w:val="32"/>
          <w:lang w:eastAsia="en-GB"/>
        </w:rPr>
      </w:pPr>
      <w:bookmarkStart w:id="0" w:name="_GoBack"/>
      <w:bookmarkEnd w:id="0"/>
      <w:r w:rsidRPr="00DF2C3E">
        <w:rPr>
          <w:rFonts w:ascii="Comic Sans MS" w:eastAsia="Times New Roman" w:hAnsi="Comic Sans MS" w:cs="Times New Roman"/>
          <w:b/>
          <w:bCs/>
          <w:color w:val="FF0000"/>
          <w:sz w:val="32"/>
          <w:szCs w:val="32"/>
          <w:lang w:eastAsia="en-GB"/>
        </w:rPr>
        <w:t>Butterfly Lion</w:t>
      </w:r>
    </w:p>
    <w:p w:rsidR="00DF2C3E" w:rsidRPr="00DF2C3E" w:rsidRDefault="00DF2C3E" w:rsidP="00DF2C3E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FF0000"/>
          <w:sz w:val="32"/>
          <w:szCs w:val="32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Chapter 1 - Chilblains and Semolina Pudding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1. What does the speaker t</w:t>
      </w: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ell us about butterflies as the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chapter begins?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2. How did the speaker come to see the butterfly lion?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3. How does he describe the butterfly lion?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4. What age was the speaker when he saw the butterfly lion?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5. Does the speaker like boarding school?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Why/why not?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Does it sound appealing to you?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Give reasons for your answer?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8651BA" w:rsidRPr="00DF2C3E" w:rsidRDefault="00DF2C3E" w:rsidP="00DF2C3E">
      <w:pP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6. Who is Basher Beaumont?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7. Why is the narrator, "more miserable than I had ever</w:t>
      </w: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been before"?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Would you feel the same way, in his position?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8. What does the speaker decide to do about his situation?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Does this sound like a good idea to you?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9. How does the narrator get off the school grounds?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10. Where does he plan to go next?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11. Describe the "high brick wall" beyond the grass verge.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  What do you think, liv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es behind it?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12. Describe the gateway at the bend of the road.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13. Why does the speaker push open the gate?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14. What will happen if he is caught running away?</w:t>
      </w:r>
    </w:p>
    <w:p w:rsid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lastRenderedPageBreak/>
        <w:t>15. How will he get to the train station?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Is this a better idea than going along the road,</w:t>
      </w: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do you think?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16. What are your first impressions of the narrator,</w:t>
      </w: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based on this opening </w:t>
      </w: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 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chapter?</w:t>
      </w:r>
    </w:p>
    <w:p w:rsidR="00DF2C3E" w:rsidRPr="00DF2C3E" w:rsidRDefault="00DF2C3E" w:rsidP="00DF2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Include examples in your answer.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17. If you were the illustrator of this story, what illustrations would you include for this chapter?</w:t>
      </w:r>
    </w:p>
    <w:p w:rsidR="00DF2C3E" w:rsidRPr="00DF2C3E" w:rsidRDefault="00DF2C3E" w:rsidP="00DF2C3E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</w:p>
    <w:p w:rsidR="00DF2C3E" w:rsidRPr="00DF2C3E" w:rsidRDefault="00DF2C3E" w:rsidP="00DF2C3E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18. How does the opening chapter arouse your curiosity and make you want to read more?</w:t>
      </w:r>
    </w:p>
    <w:p w:rsidR="00DF2C3E" w:rsidRPr="00DF2C3E" w:rsidRDefault="00DF2C3E" w:rsidP="00DF2C3E">
      <w:pPr>
        <w:ind w:left="720" w:hanging="720"/>
        <w:rPr>
          <w:sz w:val="28"/>
          <w:szCs w:val="28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     </w:t>
      </w:r>
      <w:r w:rsidRPr="00DF2C3E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What questions do you have, so far?</w:t>
      </w:r>
    </w:p>
    <w:sectPr w:rsidR="00DF2C3E" w:rsidRPr="00DF2C3E" w:rsidSect="00DF2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3E"/>
    <w:rsid w:val="00096D9D"/>
    <w:rsid w:val="008651BA"/>
    <w:rsid w:val="00DF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1C3749-7677-41C4-B703-24E8B7F4F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0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Alicia Clarke</cp:lastModifiedBy>
  <cp:revision>2</cp:revision>
  <dcterms:created xsi:type="dcterms:W3CDTF">2020-09-07T17:48:00Z</dcterms:created>
  <dcterms:modified xsi:type="dcterms:W3CDTF">2020-09-07T17:48:00Z</dcterms:modified>
</cp:coreProperties>
</file>